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284" w:rsidRPr="00045B2D" w:rsidRDefault="0084562C">
      <w:r w:rsidRPr="00045B2D">
        <w:t xml:space="preserve">GEA Meeting </w:t>
      </w:r>
    </w:p>
    <w:p w:rsidR="0084562C" w:rsidRPr="00045B2D" w:rsidRDefault="0084562C">
      <w:r w:rsidRPr="00045B2D">
        <w:t>Friday September 22, 2017</w:t>
      </w:r>
    </w:p>
    <w:p w:rsidR="0084562C" w:rsidRPr="00045B2D" w:rsidRDefault="0084562C">
      <w:r w:rsidRPr="00045B2D">
        <w:t>JHB 719 4:00-6:00pm</w:t>
      </w:r>
    </w:p>
    <w:p w:rsidR="0084562C" w:rsidRPr="00045B2D" w:rsidRDefault="0084562C"/>
    <w:p w:rsidR="0084562C" w:rsidRPr="00045B2D" w:rsidRDefault="0084562C" w:rsidP="0084562C">
      <w:pPr>
        <w:pStyle w:val="ListParagraph"/>
        <w:numPr>
          <w:ilvl w:val="0"/>
          <w:numId w:val="1"/>
        </w:numPr>
      </w:pPr>
      <w:r w:rsidRPr="00045B2D">
        <w:t xml:space="preserve">The President, Owen Kane, called the meeting to order. </w:t>
      </w:r>
    </w:p>
    <w:p w:rsidR="0084562C" w:rsidRPr="00045B2D" w:rsidRDefault="0084562C" w:rsidP="0084562C">
      <w:pPr>
        <w:pStyle w:val="ListParagraph"/>
      </w:pPr>
    </w:p>
    <w:p w:rsidR="0084562C" w:rsidRPr="00045B2D" w:rsidRDefault="0084562C" w:rsidP="0084562C">
      <w:pPr>
        <w:pStyle w:val="ListParagraph"/>
        <w:ind w:left="360"/>
      </w:pPr>
      <w:r w:rsidRPr="00045B2D">
        <w:t xml:space="preserve">Members in Attendance: </w:t>
      </w:r>
    </w:p>
    <w:p w:rsidR="0084562C" w:rsidRPr="00045B2D" w:rsidRDefault="0084562C" w:rsidP="0084562C">
      <w:pPr>
        <w:pStyle w:val="ListParagraph"/>
        <w:ind w:left="360"/>
      </w:pPr>
    </w:p>
    <w:p w:rsidR="0084562C" w:rsidRPr="00045B2D" w:rsidRDefault="0084562C" w:rsidP="0084562C">
      <w:pPr>
        <w:pStyle w:val="ListParagraph"/>
        <w:ind w:left="360"/>
      </w:pPr>
      <w:r w:rsidRPr="00045B2D">
        <w:t>Owen Kane</w:t>
      </w:r>
    </w:p>
    <w:p w:rsidR="0084562C" w:rsidRPr="00045B2D" w:rsidRDefault="0084562C" w:rsidP="0084562C">
      <w:pPr>
        <w:pStyle w:val="ListParagraph"/>
        <w:ind w:left="0" w:firstLine="360"/>
      </w:pPr>
      <w:r w:rsidRPr="00045B2D">
        <w:t>Sean McPhail</w:t>
      </w:r>
    </w:p>
    <w:p w:rsidR="0084562C" w:rsidRPr="00045B2D" w:rsidRDefault="0084562C" w:rsidP="0084562C">
      <w:pPr>
        <w:pStyle w:val="ListParagraph"/>
        <w:ind w:left="0" w:firstLine="360"/>
      </w:pPr>
      <w:r w:rsidRPr="00045B2D">
        <w:t>Meg Desmond</w:t>
      </w:r>
    </w:p>
    <w:p w:rsidR="0084562C" w:rsidRPr="00045B2D" w:rsidRDefault="0084562C" w:rsidP="0084562C">
      <w:pPr>
        <w:pStyle w:val="ListParagraph"/>
        <w:ind w:left="0" w:firstLine="360"/>
      </w:pPr>
      <w:r w:rsidRPr="00045B2D">
        <w:t>Joel Faber</w:t>
      </w:r>
    </w:p>
    <w:p w:rsidR="0084562C" w:rsidRPr="00045B2D" w:rsidRDefault="0084562C" w:rsidP="0084562C">
      <w:pPr>
        <w:ind w:firstLine="360"/>
      </w:pPr>
      <w:r w:rsidRPr="00045B2D">
        <w:t>Kayla Prior</w:t>
      </w:r>
      <w:bookmarkStart w:id="0" w:name="_GoBack"/>
      <w:bookmarkEnd w:id="0"/>
    </w:p>
    <w:p w:rsidR="0084562C" w:rsidRPr="00045B2D" w:rsidRDefault="0084562C" w:rsidP="0084562C">
      <w:pPr>
        <w:ind w:firstLine="360"/>
      </w:pPr>
      <w:proofErr w:type="spellStart"/>
      <w:r w:rsidRPr="00045B2D">
        <w:t>Apala</w:t>
      </w:r>
      <w:proofErr w:type="spellEnd"/>
      <w:r w:rsidRPr="00045B2D">
        <w:t xml:space="preserve"> Das</w:t>
      </w:r>
    </w:p>
    <w:p w:rsidR="0084562C" w:rsidRPr="00045B2D" w:rsidRDefault="0084562C" w:rsidP="0084562C">
      <w:pPr>
        <w:ind w:firstLine="360"/>
      </w:pPr>
      <w:r w:rsidRPr="00045B2D">
        <w:t xml:space="preserve">Daniel Bergman </w:t>
      </w:r>
    </w:p>
    <w:p w:rsidR="0084562C" w:rsidRPr="00045B2D" w:rsidRDefault="0084562C" w:rsidP="0084562C">
      <w:pPr>
        <w:ind w:firstLine="360"/>
      </w:pPr>
      <w:r w:rsidRPr="00045B2D">
        <w:t xml:space="preserve">Chelsea </w:t>
      </w:r>
      <w:proofErr w:type="spellStart"/>
      <w:r w:rsidRPr="00045B2D">
        <w:t>Latremouille</w:t>
      </w:r>
      <w:proofErr w:type="spellEnd"/>
      <w:r w:rsidRPr="00045B2D">
        <w:t xml:space="preserve"> </w:t>
      </w:r>
    </w:p>
    <w:p w:rsidR="0084562C" w:rsidRPr="00045B2D" w:rsidRDefault="0084562C" w:rsidP="0084562C">
      <w:pPr>
        <w:ind w:firstLine="360"/>
      </w:pPr>
      <w:r w:rsidRPr="00045B2D">
        <w:t xml:space="preserve">Kyle </w:t>
      </w:r>
      <w:proofErr w:type="spellStart"/>
      <w:r w:rsidRPr="00045B2D">
        <w:t>Kinaschuk</w:t>
      </w:r>
      <w:proofErr w:type="spellEnd"/>
    </w:p>
    <w:p w:rsidR="0084562C" w:rsidRPr="00045B2D" w:rsidRDefault="0084562C" w:rsidP="0084562C">
      <w:pPr>
        <w:ind w:firstLine="360"/>
      </w:pPr>
      <w:r w:rsidRPr="00045B2D">
        <w:t xml:space="preserve">Kyle Murdock </w:t>
      </w:r>
    </w:p>
    <w:p w:rsidR="0084562C" w:rsidRPr="00045B2D" w:rsidRDefault="0084562C" w:rsidP="0084562C">
      <w:pPr>
        <w:ind w:firstLine="360"/>
        <w:rPr>
          <w:rStyle w:val="Hyperlink"/>
          <w:color w:val="auto"/>
        </w:rPr>
      </w:pPr>
      <w:r w:rsidRPr="00045B2D">
        <w:t xml:space="preserve">Chris Geary </w:t>
      </w:r>
    </w:p>
    <w:p w:rsidR="0084562C" w:rsidRPr="00045B2D" w:rsidRDefault="0084562C" w:rsidP="0084562C">
      <w:pPr>
        <w:ind w:firstLine="360"/>
      </w:pPr>
      <w:proofErr w:type="spellStart"/>
      <w:r w:rsidRPr="00045B2D">
        <w:rPr>
          <w:rStyle w:val="Hyperlink"/>
          <w:color w:val="auto"/>
          <w:u w:val="none"/>
        </w:rPr>
        <w:t>Racha</w:t>
      </w:r>
      <w:proofErr w:type="spellEnd"/>
      <w:r w:rsidRPr="00045B2D">
        <w:rPr>
          <w:rStyle w:val="Hyperlink"/>
          <w:color w:val="auto"/>
          <w:u w:val="none"/>
        </w:rPr>
        <w:t xml:space="preserve"> Al Abdullah</w:t>
      </w:r>
      <w:hyperlink r:id="rId6" w:tgtFrame="_blank" w:history="1"/>
    </w:p>
    <w:p w:rsidR="0084562C" w:rsidRPr="00045B2D" w:rsidRDefault="0084562C" w:rsidP="0084562C">
      <w:pPr>
        <w:ind w:firstLine="360"/>
        <w:rPr>
          <w:shd w:val="clear" w:color="auto" w:fill="FFFFFF"/>
        </w:rPr>
      </w:pPr>
      <w:r w:rsidRPr="00045B2D">
        <w:t xml:space="preserve">Stephanie </w:t>
      </w:r>
      <w:proofErr w:type="spellStart"/>
      <w:r w:rsidRPr="00045B2D">
        <w:t>Redekop</w:t>
      </w:r>
      <w:proofErr w:type="spellEnd"/>
    </w:p>
    <w:p w:rsidR="0084562C" w:rsidRPr="00045B2D" w:rsidRDefault="0084562C" w:rsidP="0084562C">
      <w:pPr>
        <w:ind w:firstLine="360"/>
      </w:pPr>
      <w:proofErr w:type="spellStart"/>
      <w:r w:rsidRPr="00045B2D">
        <w:t>Naseem</w:t>
      </w:r>
      <w:proofErr w:type="spellEnd"/>
      <w:r w:rsidRPr="00045B2D">
        <w:t xml:space="preserve"> </w:t>
      </w:r>
      <w:proofErr w:type="spellStart"/>
      <w:r w:rsidRPr="00045B2D">
        <w:t>Rine</w:t>
      </w:r>
      <w:proofErr w:type="spellEnd"/>
      <w:r w:rsidRPr="00045B2D">
        <w:t xml:space="preserve"> </w:t>
      </w:r>
      <w:proofErr w:type="spellStart"/>
      <w:r w:rsidRPr="00045B2D">
        <w:t>Reesha</w:t>
      </w:r>
      <w:proofErr w:type="spellEnd"/>
    </w:p>
    <w:p w:rsidR="0084562C" w:rsidRPr="00045B2D" w:rsidRDefault="0084562C" w:rsidP="0084562C"/>
    <w:p w:rsidR="0084562C" w:rsidRPr="00045B2D" w:rsidRDefault="0084562C" w:rsidP="0084562C">
      <w:pPr>
        <w:pStyle w:val="ListParagraph"/>
        <w:numPr>
          <w:ilvl w:val="0"/>
          <w:numId w:val="1"/>
        </w:numPr>
      </w:pPr>
      <w:r w:rsidRPr="00045B2D">
        <w:t>Owen proposed a motion to approve the agenda which was seconded unanimously</w:t>
      </w:r>
    </w:p>
    <w:p w:rsidR="0084562C" w:rsidRPr="00045B2D" w:rsidRDefault="0084562C" w:rsidP="0084562C"/>
    <w:p w:rsidR="0084562C" w:rsidRPr="00045B2D" w:rsidRDefault="0084562C" w:rsidP="0084562C">
      <w:pPr>
        <w:pStyle w:val="ListParagraph"/>
        <w:numPr>
          <w:ilvl w:val="0"/>
          <w:numId w:val="1"/>
        </w:numPr>
      </w:pPr>
      <w:r w:rsidRPr="00045B2D">
        <w:t>General Announcements</w:t>
      </w:r>
    </w:p>
    <w:p w:rsidR="0084562C" w:rsidRPr="00045B2D" w:rsidRDefault="0084562C" w:rsidP="0084562C">
      <w:pPr>
        <w:pStyle w:val="ListParagraph"/>
      </w:pPr>
    </w:p>
    <w:p w:rsidR="0084562C" w:rsidRPr="00045B2D" w:rsidRDefault="0084562C" w:rsidP="0084562C">
      <w:pPr>
        <w:pStyle w:val="ListParagraph"/>
        <w:numPr>
          <w:ilvl w:val="0"/>
          <w:numId w:val="2"/>
        </w:numPr>
      </w:pPr>
      <w:r w:rsidRPr="00045B2D">
        <w:t>Pub Night 6:30 at the Fox and Fiddle</w:t>
      </w:r>
    </w:p>
    <w:p w:rsidR="0084562C" w:rsidRPr="00045B2D" w:rsidRDefault="0084562C" w:rsidP="0084562C">
      <w:pPr>
        <w:pStyle w:val="ListParagraph"/>
        <w:numPr>
          <w:ilvl w:val="0"/>
          <w:numId w:val="2"/>
        </w:numPr>
      </w:pPr>
      <w:r w:rsidRPr="00045B2D">
        <w:t>First Brown Bag Lunch will be October 26</w:t>
      </w:r>
    </w:p>
    <w:p w:rsidR="0084562C" w:rsidRPr="00045B2D" w:rsidRDefault="0084562C" w:rsidP="0084562C">
      <w:pPr>
        <w:pStyle w:val="ListParagraph"/>
        <w:numPr>
          <w:ilvl w:val="0"/>
          <w:numId w:val="2"/>
        </w:numPr>
      </w:pPr>
      <w:r w:rsidRPr="00045B2D">
        <w:t>There will be a SSHRC/OGS Fellowships Workshop on Thursday, September 28 from 1-3pm (before the GEA Welcome Reception at Hart House).</w:t>
      </w:r>
      <w:r w:rsidR="000F2FAA" w:rsidRPr="00045B2D">
        <w:t xml:space="preserve">We are still seeking experienced volunteers who have received fellowships to serve as mentors in the workshop. </w:t>
      </w:r>
    </w:p>
    <w:p w:rsidR="000F2FAA" w:rsidRPr="00045B2D" w:rsidRDefault="000F2FAA" w:rsidP="000F2FAA">
      <w:pPr>
        <w:pStyle w:val="ListParagraph"/>
      </w:pPr>
    </w:p>
    <w:p w:rsidR="000F2FAA" w:rsidRPr="00045B2D" w:rsidRDefault="000F2FAA" w:rsidP="000F2FAA">
      <w:pPr>
        <w:pStyle w:val="ListParagraph"/>
        <w:numPr>
          <w:ilvl w:val="0"/>
          <w:numId w:val="1"/>
        </w:numPr>
      </w:pPr>
      <w:r w:rsidRPr="00045B2D">
        <w:t>Reports</w:t>
      </w:r>
    </w:p>
    <w:p w:rsidR="000F2FAA" w:rsidRPr="00045B2D" w:rsidRDefault="000F2FAA" w:rsidP="000F2FAA">
      <w:pPr>
        <w:pStyle w:val="ListParagraph"/>
        <w:ind w:left="360"/>
      </w:pPr>
    </w:p>
    <w:p w:rsidR="000F2FAA" w:rsidRPr="00045B2D" w:rsidRDefault="000F2FAA" w:rsidP="000F2FAA">
      <w:pPr>
        <w:pStyle w:val="ListParagraph"/>
        <w:numPr>
          <w:ilvl w:val="0"/>
          <w:numId w:val="3"/>
        </w:numPr>
      </w:pPr>
      <w:r w:rsidRPr="00045B2D">
        <w:t xml:space="preserve">President’s Report: </w:t>
      </w:r>
    </w:p>
    <w:p w:rsidR="00045B2D" w:rsidRPr="00045B2D" w:rsidRDefault="00045B2D" w:rsidP="00045B2D">
      <w:pPr>
        <w:pStyle w:val="NormalWeb"/>
        <w:rPr>
          <w:color w:val="000000"/>
        </w:rPr>
      </w:pPr>
      <w:r w:rsidRPr="00045B2D">
        <w:rPr>
          <w:color w:val="000000"/>
        </w:rPr>
        <w:t>Let me open by saying welcome back and that it looks to be an exciting year for the GEA. Welcome to all our new students in all cohorts. Thank you all for coming today and showing interest in the GEA.</w:t>
      </w:r>
    </w:p>
    <w:p w:rsidR="00045B2D" w:rsidRPr="00045B2D" w:rsidRDefault="00045B2D" w:rsidP="00045B2D">
      <w:pPr>
        <w:pStyle w:val="NormalWeb"/>
        <w:rPr>
          <w:color w:val="000000"/>
        </w:rPr>
      </w:pPr>
      <w:r w:rsidRPr="00045B2D">
        <w:rPr>
          <w:color w:val="000000"/>
        </w:rPr>
        <w:t xml:space="preserve">I would also like to thank each of the volunteers who dedicated their time and energy to make orientation a great success. We operated with only a few volunteers, but the good will of these volunteers and the assistance of all the reading group leaders made the orientation go </w:t>
      </w:r>
      <w:r w:rsidRPr="00045B2D">
        <w:rPr>
          <w:color w:val="000000"/>
        </w:rPr>
        <w:lastRenderedPageBreak/>
        <w:t>wonderfully. Thank you of as well to all the reading group leaders who came and helped to show the vibrancy of the informal intellectual life of the department.</w:t>
      </w:r>
    </w:p>
    <w:p w:rsidR="00045B2D" w:rsidRPr="00045B2D" w:rsidRDefault="00045B2D" w:rsidP="00045B2D">
      <w:pPr>
        <w:pStyle w:val="NormalWeb"/>
        <w:rPr>
          <w:color w:val="000000"/>
        </w:rPr>
      </w:pPr>
      <w:r w:rsidRPr="00045B2D">
        <w:rPr>
          <w:color w:val="000000"/>
        </w:rPr>
        <w:t xml:space="preserve">Finally, I would like to thank Tim </w:t>
      </w:r>
      <w:proofErr w:type="spellStart"/>
      <w:r w:rsidRPr="00045B2D">
        <w:rPr>
          <w:color w:val="000000"/>
        </w:rPr>
        <w:t>Lem</w:t>
      </w:r>
      <w:proofErr w:type="spellEnd"/>
      <w:r w:rsidRPr="00045B2D">
        <w:rPr>
          <w:color w:val="000000"/>
        </w:rPr>
        <w:t xml:space="preserve"> Smith, Daniel Kennedy, and Sean McPhail who, along with the faculty members of the Student-Staff Relations Committee, put together a very successful Student-Faculty Softball Game. We had a large number of students new and continuing, a large number of the graduate faculty, their children, and a few random neighbourhood kids who came to play and bolster a slightly lagging faculty team. The student-led team was victorious, and as such there will be baked goods every other week sent to the GEA coffee room. This is an achievement of obviously tremendous importance.</w:t>
      </w:r>
    </w:p>
    <w:p w:rsidR="00045B2D" w:rsidRPr="00045B2D" w:rsidRDefault="00045B2D" w:rsidP="00045B2D">
      <w:pPr>
        <w:pStyle w:val="NormalWeb"/>
        <w:rPr>
          <w:color w:val="000000"/>
        </w:rPr>
      </w:pPr>
      <w:r w:rsidRPr="00045B2D">
        <w:rPr>
          <w:color w:val="000000"/>
        </w:rPr>
        <w:t>I do not have much else to report now, other than a few items to look ahead towards. We will be hosting the Fellowships Workshop next Thursday from 1-3pm. I have already received a number of responses both confirming attendance from applicants and confirming mentorship from SSHRC and OGS winners. The department is just beginning to schedule its meetings for the academic term and I expect that they will take place in early October. We will have reports from the various meetings presented at the October GEA meeting. There are a number of high profile job searches this year that we will need student input and participation in. There will also begin a departmental review of the graduate program over the next and a bit. Once details of the review are released, we will share them and plan graduate participation that will best reflects the strengths and the wants of the program.</w:t>
      </w:r>
    </w:p>
    <w:p w:rsidR="00045B2D" w:rsidRPr="00045B2D" w:rsidRDefault="00045B2D" w:rsidP="00045B2D">
      <w:pPr>
        <w:pStyle w:val="NormalWeb"/>
        <w:rPr>
          <w:color w:val="000000"/>
        </w:rPr>
      </w:pPr>
      <w:r w:rsidRPr="00045B2D">
        <w:rPr>
          <w:color w:val="000000"/>
        </w:rPr>
        <w:t>Other than that I just want to mention a few housekeeping things. We will begin to work to update the GEA website information this term. There are some coffee hours coming up, and I’m hoping to have a meet and great one with the GEA as well. I have begun to book Brown Bag Lunches and the first one will be at the end of October.</w:t>
      </w:r>
    </w:p>
    <w:p w:rsidR="00045B2D" w:rsidRPr="00045B2D" w:rsidRDefault="00045B2D" w:rsidP="00045B2D">
      <w:pPr>
        <w:pStyle w:val="NormalWeb"/>
        <w:rPr>
          <w:color w:val="000000"/>
        </w:rPr>
      </w:pPr>
      <w:r w:rsidRPr="00045B2D">
        <w:rPr>
          <w:color w:val="000000"/>
        </w:rPr>
        <w:t>That is all I want to say for now. Let me just end by saying thank you to last year</w:t>
      </w:r>
      <w:r w:rsidRPr="00045B2D">
        <w:rPr>
          <w:color w:val="000000"/>
        </w:rPr>
        <w:t>’</w:t>
      </w:r>
      <w:r w:rsidRPr="00045B2D">
        <w:rPr>
          <w:color w:val="000000"/>
        </w:rPr>
        <w:t>s executive. Thank you to all of you for being here. And I am very much looking forward to working with everyone going forward. Lastly, I hope you all decide to come to the pub night to celebrate the beginning of term and our first meeting. This year will be one to continue celebrating for sure.</w:t>
      </w:r>
    </w:p>
    <w:p w:rsidR="00045B2D" w:rsidRPr="00045B2D" w:rsidRDefault="00045B2D" w:rsidP="00045B2D">
      <w:pPr>
        <w:pStyle w:val="ListParagraph"/>
      </w:pPr>
    </w:p>
    <w:p w:rsidR="000F2FAA" w:rsidRPr="00045B2D" w:rsidRDefault="000F2FAA" w:rsidP="000F2FAA">
      <w:pPr>
        <w:pStyle w:val="ListParagraph"/>
        <w:numPr>
          <w:ilvl w:val="0"/>
          <w:numId w:val="3"/>
        </w:numPr>
      </w:pPr>
      <w:r w:rsidRPr="00045B2D">
        <w:t xml:space="preserve">Treasurer’s Report: </w:t>
      </w:r>
    </w:p>
    <w:p w:rsidR="000F2FAA" w:rsidRPr="00045B2D" w:rsidRDefault="000F2FAA" w:rsidP="000F2FAA">
      <w:pPr>
        <w:pStyle w:val="ListParagraph"/>
      </w:pPr>
      <w:r w:rsidRPr="00045B2D">
        <w:t xml:space="preserve">Finances are in good shape so far this year. As you will see from the numbers below, we’ve only spent about half of the money we had anticipated spending by this point in the term: </w:t>
      </w:r>
    </w:p>
    <w:tbl>
      <w:tblPr>
        <w:tblStyle w:val="TableGrid"/>
        <w:tblW w:w="0" w:type="auto"/>
        <w:tblInd w:w="720" w:type="dxa"/>
        <w:tblLook w:val="04A0" w:firstRow="1" w:lastRow="0" w:firstColumn="1" w:lastColumn="0" w:noHBand="0" w:noVBand="1"/>
      </w:tblPr>
      <w:tblGrid>
        <w:gridCol w:w="2965"/>
        <w:gridCol w:w="2930"/>
        <w:gridCol w:w="2961"/>
      </w:tblGrid>
      <w:tr w:rsidR="00E27A0C" w:rsidRPr="00045B2D" w:rsidTr="000F2FAA">
        <w:tc>
          <w:tcPr>
            <w:tcW w:w="3192" w:type="dxa"/>
          </w:tcPr>
          <w:p w:rsidR="000F2FAA" w:rsidRPr="00045B2D" w:rsidRDefault="000F2FAA" w:rsidP="000F2FAA">
            <w:pPr>
              <w:pStyle w:val="ListParagraph"/>
              <w:ind w:left="0"/>
              <w:rPr>
                <w:b/>
              </w:rPr>
            </w:pPr>
            <w:r w:rsidRPr="00045B2D">
              <w:rPr>
                <w:b/>
              </w:rPr>
              <w:t>Event</w:t>
            </w:r>
          </w:p>
        </w:tc>
        <w:tc>
          <w:tcPr>
            <w:tcW w:w="3192" w:type="dxa"/>
          </w:tcPr>
          <w:p w:rsidR="000F2FAA" w:rsidRPr="00045B2D" w:rsidRDefault="000F2FAA" w:rsidP="000F2FAA">
            <w:pPr>
              <w:pStyle w:val="ListParagraph"/>
              <w:ind w:left="0"/>
              <w:rPr>
                <w:b/>
              </w:rPr>
            </w:pPr>
            <w:r w:rsidRPr="00045B2D">
              <w:rPr>
                <w:b/>
              </w:rPr>
              <w:t>Budget</w:t>
            </w:r>
          </w:p>
        </w:tc>
        <w:tc>
          <w:tcPr>
            <w:tcW w:w="3192" w:type="dxa"/>
          </w:tcPr>
          <w:p w:rsidR="000F2FAA" w:rsidRPr="00045B2D" w:rsidRDefault="000F2FAA" w:rsidP="000F2FAA">
            <w:pPr>
              <w:pStyle w:val="ListParagraph"/>
              <w:ind w:left="0"/>
              <w:rPr>
                <w:b/>
              </w:rPr>
            </w:pPr>
            <w:r w:rsidRPr="00045B2D">
              <w:rPr>
                <w:b/>
              </w:rPr>
              <w:t>Actual</w:t>
            </w:r>
          </w:p>
        </w:tc>
      </w:tr>
      <w:tr w:rsidR="00E27A0C" w:rsidRPr="00045B2D" w:rsidTr="000F2FAA">
        <w:tc>
          <w:tcPr>
            <w:tcW w:w="3192" w:type="dxa"/>
          </w:tcPr>
          <w:p w:rsidR="000F2FAA" w:rsidRPr="00045B2D" w:rsidRDefault="000F2FAA" w:rsidP="000F2FAA">
            <w:pPr>
              <w:pStyle w:val="ListParagraph"/>
              <w:ind w:left="0"/>
            </w:pPr>
            <w:r w:rsidRPr="00045B2D">
              <w:t>September GEA drop-in reception</w:t>
            </w:r>
          </w:p>
        </w:tc>
        <w:tc>
          <w:tcPr>
            <w:tcW w:w="3192" w:type="dxa"/>
          </w:tcPr>
          <w:p w:rsidR="000F2FAA" w:rsidRPr="00045B2D" w:rsidRDefault="000F2FAA" w:rsidP="000F2FAA">
            <w:pPr>
              <w:pStyle w:val="ListParagraph"/>
              <w:ind w:left="0"/>
            </w:pPr>
            <w:r w:rsidRPr="00045B2D">
              <w:t>$100</w:t>
            </w:r>
          </w:p>
        </w:tc>
        <w:tc>
          <w:tcPr>
            <w:tcW w:w="3192" w:type="dxa"/>
          </w:tcPr>
          <w:p w:rsidR="000F2FAA" w:rsidRPr="00045B2D" w:rsidRDefault="000F2FAA" w:rsidP="000F2FAA">
            <w:pPr>
              <w:pStyle w:val="ListParagraph"/>
              <w:ind w:left="0"/>
            </w:pPr>
            <w:r w:rsidRPr="00045B2D">
              <w:t>$0</w:t>
            </w:r>
          </w:p>
        </w:tc>
      </w:tr>
      <w:tr w:rsidR="00E27A0C" w:rsidRPr="00045B2D" w:rsidTr="000F2FAA">
        <w:tc>
          <w:tcPr>
            <w:tcW w:w="3192" w:type="dxa"/>
          </w:tcPr>
          <w:p w:rsidR="000F2FAA" w:rsidRPr="00045B2D" w:rsidRDefault="000F2FAA" w:rsidP="000F2FAA">
            <w:pPr>
              <w:pStyle w:val="ListParagraph"/>
              <w:ind w:left="0"/>
            </w:pPr>
            <w:r w:rsidRPr="00045B2D">
              <w:t>Softball game</w:t>
            </w:r>
          </w:p>
        </w:tc>
        <w:tc>
          <w:tcPr>
            <w:tcW w:w="3192" w:type="dxa"/>
          </w:tcPr>
          <w:p w:rsidR="000F2FAA" w:rsidRPr="00045B2D" w:rsidRDefault="000F2FAA" w:rsidP="000F2FAA">
            <w:pPr>
              <w:pStyle w:val="ListParagraph"/>
              <w:ind w:left="0"/>
            </w:pPr>
            <w:r w:rsidRPr="00045B2D">
              <w:t>$150</w:t>
            </w:r>
          </w:p>
        </w:tc>
        <w:tc>
          <w:tcPr>
            <w:tcW w:w="3192" w:type="dxa"/>
          </w:tcPr>
          <w:p w:rsidR="000F2FAA" w:rsidRPr="00045B2D" w:rsidRDefault="000F2FAA" w:rsidP="000F2FAA">
            <w:pPr>
              <w:pStyle w:val="ListParagraph"/>
              <w:ind w:left="0"/>
            </w:pPr>
            <w:r w:rsidRPr="00045B2D">
              <w:t>$112.96</w:t>
            </w:r>
          </w:p>
        </w:tc>
      </w:tr>
      <w:tr w:rsidR="00E27A0C" w:rsidRPr="00045B2D" w:rsidTr="000F2FAA">
        <w:tc>
          <w:tcPr>
            <w:tcW w:w="3192" w:type="dxa"/>
          </w:tcPr>
          <w:p w:rsidR="000F2FAA" w:rsidRPr="00045B2D" w:rsidRDefault="000F2FAA" w:rsidP="000F2FAA">
            <w:pPr>
              <w:pStyle w:val="ListParagraph"/>
              <w:ind w:left="0"/>
            </w:pPr>
            <w:r w:rsidRPr="00045B2D">
              <w:t>Fall pub Night</w:t>
            </w:r>
          </w:p>
        </w:tc>
        <w:tc>
          <w:tcPr>
            <w:tcW w:w="3192" w:type="dxa"/>
          </w:tcPr>
          <w:p w:rsidR="000F2FAA" w:rsidRPr="00045B2D" w:rsidRDefault="000F2FAA" w:rsidP="000F2FAA">
            <w:pPr>
              <w:pStyle w:val="ListParagraph"/>
              <w:ind w:left="0"/>
            </w:pPr>
            <w:r w:rsidRPr="00045B2D">
              <w:t>$150</w:t>
            </w:r>
          </w:p>
        </w:tc>
        <w:tc>
          <w:tcPr>
            <w:tcW w:w="3192" w:type="dxa"/>
          </w:tcPr>
          <w:p w:rsidR="000F2FAA" w:rsidRPr="00045B2D" w:rsidRDefault="000F2FAA" w:rsidP="000F2FAA">
            <w:pPr>
              <w:pStyle w:val="ListParagraph"/>
              <w:ind w:left="0"/>
            </w:pPr>
            <w:r w:rsidRPr="00045B2D">
              <w:t>~$100 (event is two hours in future)</w:t>
            </w:r>
          </w:p>
        </w:tc>
      </w:tr>
      <w:tr w:rsidR="00E27A0C" w:rsidRPr="00045B2D" w:rsidTr="000F2FAA">
        <w:tc>
          <w:tcPr>
            <w:tcW w:w="3192" w:type="dxa"/>
          </w:tcPr>
          <w:p w:rsidR="000F2FAA" w:rsidRPr="00045B2D" w:rsidRDefault="000F2FAA" w:rsidP="000F2FAA">
            <w:pPr>
              <w:pStyle w:val="ListParagraph"/>
              <w:ind w:left="0"/>
            </w:pPr>
            <w:r w:rsidRPr="00045B2D">
              <w:t>TOTAL:</w:t>
            </w:r>
          </w:p>
        </w:tc>
        <w:tc>
          <w:tcPr>
            <w:tcW w:w="3192" w:type="dxa"/>
          </w:tcPr>
          <w:p w:rsidR="000F2FAA" w:rsidRPr="00045B2D" w:rsidRDefault="000F2FAA" w:rsidP="000F2FAA">
            <w:pPr>
              <w:pStyle w:val="ListParagraph"/>
              <w:ind w:left="0"/>
            </w:pPr>
            <w:r w:rsidRPr="00045B2D">
              <w:t>$400</w:t>
            </w:r>
          </w:p>
        </w:tc>
        <w:tc>
          <w:tcPr>
            <w:tcW w:w="3192" w:type="dxa"/>
          </w:tcPr>
          <w:p w:rsidR="000F2FAA" w:rsidRPr="00045B2D" w:rsidRDefault="000F2FAA" w:rsidP="000F2FAA">
            <w:pPr>
              <w:pStyle w:val="ListParagraph"/>
              <w:ind w:left="0"/>
            </w:pPr>
            <w:r w:rsidRPr="00045B2D">
              <w:t>$212.96 (=$187.04 under budget)</w:t>
            </w:r>
          </w:p>
        </w:tc>
      </w:tr>
    </w:tbl>
    <w:p w:rsidR="000F2FAA" w:rsidRPr="00045B2D" w:rsidRDefault="000F2FAA" w:rsidP="000F2FAA">
      <w:pPr>
        <w:pStyle w:val="ListParagraph"/>
      </w:pPr>
    </w:p>
    <w:p w:rsidR="0084562C" w:rsidRPr="00045B2D" w:rsidRDefault="00A47A4F" w:rsidP="00A47A4F">
      <w:pPr>
        <w:pStyle w:val="ListParagraph"/>
        <w:numPr>
          <w:ilvl w:val="0"/>
          <w:numId w:val="3"/>
        </w:numPr>
      </w:pPr>
      <w:r w:rsidRPr="00045B2D">
        <w:lastRenderedPageBreak/>
        <w:t>Secretary’s Report: N/A</w:t>
      </w:r>
    </w:p>
    <w:p w:rsidR="00A47A4F" w:rsidRPr="00045B2D" w:rsidRDefault="00A47A4F" w:rsidP="00A47A4F">
      <w:pPr>
        <w:pStyle w:val="ListParagraph"/>
        <w:numPr>
          <w:ilvl w:val="0"/>
          <w:numId w:val="3"/>
        </w:numPr>
      </w:pPr>
      <w:r w:rsidRPr="00045B2D">
        <w:t>GSU Report: N/A</w:t>
      </w:r>
    </w:p>
    <w:p w:rsidR="00A47A4F" w:rsidRPr="00045B2D" w:rsidRDefault="00A47A4F" w:rsidP="00A47A4F">
      <w:pPr>
        <w:pStyle w:val="ListParagraph"/>
        <w:numPr>
          <w:ilvl w:val="0"/>
          <w:numId w:val="3"/>
        </w:numPr>
      </w:pPr>
      <w:r w:rsidRPr="00045B2D">
        <w:t>CUPE Stewards’ Report N/A</w:t>
      </w:r>
    </w:p>
    <w:p w:rsidR="00A47A4F" w:rsidRPr="00045B2D" w:rsidRDefault="00A47A4F" w:rsidP="00A47A4F">
      <w:pPr>
        <w:pStyle w:val="ListParagraph"/>
        <w:numPr>
          <w:ilvl w:val="0"/>
          <w:numId w:val="3"/>
        </w:numPr>
      </w:pPr>
      <w:r w:rsidRPr="00045B2D">
        <w:t>MA and MCR Reports: all is well so far</w:t>
      </w:r>
    </w:p>
    <w:p w:rsidR="00A47A4F" w:rsidRPr="00045B2D" w:rsidRDefault="00A47A4F" w:rsidP="00A47A4F">
      <w:pPr>
        <w:pStyle w:val="ListParagraph"/>
        <w:numPr>
          <w:ilvl w:val="0"/>
          <w:numId w:val="3"/>
        </w:numPr>
      </w:pPr>
      <w:r w:rsidRPr="00045B2D">
        <w:t>PhD1: Settling in, all is well</w:t>
      </w:r>
    </w:p>
    <w:p w:rsidR="00A47A4F" w:rsidRPr="00045B2D" w:rsidRDefault="00A47A4F" w:rsidP="00A47A4F">
      <w:pPr>
        <w:pStyle w:val="ListParagraph"/>
        <w:numPr>
          <w:ilvl w:val="0"/>
          <w:numId w:val="3"/>
        </w:numPr>
      </w:pPr>
      <w:r w:rsidRPr="00045B2D">
        <w:t xml:space="preserve">PhD2: Everyone doing well, comps is over. </w:t>
      </w:r>
    </w:p>
    <w:p w:rsidR="00A47A4F" w:rsidRPr="00045B2D" w:rsidRDefault="00A47A4F" w:rsidP="00A47A4F">
      <w:pPr>
        <w:pStyle w:val="ListParagraph"/>
        <w:numPr>
          <w:ilvl w:val="0"/>
          <w:numId w:val="3"/>
        </w:numPr>
      </w:pPr>
      <w:r w:rsidRPr="00045B2D">
        <w:t>PhD3: All good; proceeding to special fields and ABD</w:t>
      </w:r>
    </w:p>
    <w:p w:rsidR="00A47A4F" w:rsidRPr="00045B2D" w:rsidRDefault="00A47A4F" w:rsidP="00A47A4F">
      <w:pPr>
        <w:pStyle w:val="ListParagraph"/>
        <w:numPr>
          <w:ilvl w:val="0"/>
          <w:numId w:val="3"/>
        </w:numPr>
      </w:pPr>
      <w:r w:rsidRPr="00045B2D">
        <w:t xml:space="preserve">ABD: n/a </w:t>
      </w:r>
    </w:p>
    <w:p w:rsidR="00A47A4F" w:rsidRPr="00045B2D" w:rsidRDefault="00A47A4F" w:rsidP="00A47A4F"/>
    <w:p w:rsidR="00A47A4F" w:rsidRPr="00045B2D" w:rsidRDefault="00A47A4F" w:rsidP="00A47A4F">
      <w:pPr>
        <w:pStyle w:val="ListParagraph"/>
        <w:numPr>
          <w:ilvl w:val="0"/>
          <w:numId w:val="1"/>
        </w:numPr>
      </w:pPr>
      <w:r w:rsidRPr="00045B2D">
        <w:t>New Business</w:t>
      </w:r>
    </w:p>
    <w:p w:rsidR="00A47A4F" w:rsidRPr="00045B2D" w:rsidRDefault="00A47A4F" w:rsidP="00A47A4F">
      <w:pPr>
        <w:pStyle w:val="ListParagraph"/>
        <w:numPr>
          <w:ilvl w:val="0"/>
          <w:numId w:val="4"/>
        </w:numPr>
      </w:pPr>
      <w:r w:rsidRPr="00045B2D">
        <w:t xml:space="preserve">Elections: </w:t>
      </w:r>
    </w:p>
    <w:p w:rsidR="00A47A4F" w:rsidRPr="00045B2D" w:rsidRDefault="00A47A4F" w:rsidP="00A47A4F">
      <w:pPr>
        <w:pStyle w:val="ListParagraph"/>
        <w:numPr>
          <w:ilvl w:val="0"/>
          <w:numId w:val="6"/>
        </w:numPr>
      </w:pPr>
      <w:r w:rsidRPr="00045B2D">
        <w:t xml:space="preserve">Vice President: Stephanie </w:t>
      </w:r>
      <w:proofErr w:type="spellStart"/>
      <w:r w:rsidRPr="00045B2D">
        <w:t>Redekop</w:t>
      </w:r>
      <w:proofErr w:type="spellEnd"/>
    </w:p>
    <w:p w:rsidR="00A47A4F" w:rsidRPr="00045B2D" w:rsidRDefault="00A47A4F" w:rsidP="00A47A4F">
      <w:pPr>
        <w:pStyle w:val="ListParagraph"/>
        <w:numPr>
          <w:ilvl w:val="0"/>
          <w:numId w:val="6"/>
        </w:numPr>
      </w:pPr>
      <w:r w:rsidRPr="00045B2D">
        <w:t>GSU Reps: Open</w:t>
      </w:r>
    </w:p>
    <w:p w:rsidR="00A47A4F" w:rsidRPr="00045B2D" w:rsidRDefault="00A47A4F" w:rsidP="00A47A4F">
      <w:pPr>
        <w:pStyle w:val="ListParagraph"/>
        <w:numPr>
          <w:ilvl w:val="0"/>
          <w:numId w:val="6"/>
        </w:numPr>
      </w:pPr>
      <w:r w:rsidRPr="00045B2D">
        <w:t xml:space="preserve">CUPE Stewards: Emily </w:t>
      </w:r>
      <w:proofErr w:type="spellStart"/>
      <w:r w:rsidRPr="00045B2D">
        <w:t>Halliwell</w:t>
      </w:r>
      <w:proofErr w:type="spellEnd"/>
      <w:r w:rsidRPr="00045B2D">
        <w:t xml:space="preserve"> Macdonald, need to solicit others</w:t>
      </w:r>
    </w:p>
    <w:p w:rsidR="00A47A4F" w:rsidRPr="00045B2D" w:rsidRDefault="00A47A4F" w:rsidP="00A47A4F">
      <w:pPr>
        <w:pStyle w:val="ListParagraph"/>
        <w:numPr>
          <w:ilvl w:val="0"/>
          <w:numId w:val="6"/>
        </w:numPr>
      </w:pPr>
      <w:r w:rsidRPr="00045B2D">
        <w:t>ACCUTE Representative: Daniel Bergman</w:t>
      </w:r>
    </w:p>
    <w:p w:rsidR="00A47A4F" w:rsidRPr="00045B2D" w:rsidRDefault="00A47A4F" w:rsidP="00A47A4F">
      <w:pPr>
        <w:pStyle w:val="ListParagraph"/>
        <w:numPr>
          <w:ilvl w:val="0"/>
          <w:numId w:val="6"/>
        </w:numPr>
      </w:pPr>
      <w:r w:rsidRPr="00045B2D">
        <w:t xml:space="preserve">MA Rep: </w:t>
      </w:r>
      <w:proofErr w:type="spellStart"/>
      <w:r w:rsidRPr="00045B2D">
        <w:t>Nassim</w:t>
      </w:r>
      <w:proofErr w:type="spellEnd"/>
      <w:r w:rsidRPr="00045B2D">
        <w:t xml:space="preserve"> </w:t>
      </w:r>
      <w:proofErr w:type="spellStart"/>
      <w:r w:rsidRPr="00045B2D">
        <w:t>Rine</w:t>
      </w:r>
      <w:proofErr w:type="spellEnd"/>
      <w:r w:rsidRPr="00045B2D">
        <w:t xml:space="preserve"> </w:t>
      </w:r>
      <w:proofErr w:type="spellStart"/>
      <w:r w:rsidRPr="00045B2D">
        <w:t>Reesha</w:t>
      </w:r>
      <w:proofErr w:type="spellEnd"/>
      <w:r w:rsidRPr="00045B2D">
        <w:t>, Kayla Prior</w:t>
      </w:r>
    </w:p>
    <w:p w:rsidR="00A47A4F" w:rsidRPr="00045B2D" w:rsidRDefault="00A47A4F" w:rsidP="00A47A4F">
      <w:pPr>
        <w:pStyle w:val="ListParagraph"/>
        <w:numPr>
          <w:ilvl w:val="0"/>
          <w:numId w:val="6"/>
        </w:numPr>
      </w:pPr>
      <w:r w:rsidRPr="00045B2D">
        <w:t>MA CRW Rep: Mitchell Gunn</w:t>
      </w:r>
    </w:p>
    <w:p w:rsidR="00A47A4F" w:rsidRPr="00045B2D" w:rsidRDefault="00A47A4F" w:rsidP="00A47A4F">
      <w:pPr>
        <w:pStyle w:val="ListParagraph"/>
        <w:numPr>
          <w:ilvl w:val="0"/>
          <w:numId w:val="6"/>
        </w:numPr>
      </w:pPr>
      <w:r w:rsidRPr="00045B2D">
        <w:t xml:space="preserve">PhD1: Chelsea </w:t>
      </w:r>
      <w:proofErr w:type="spellStart"/>
      <w:r w:rsidRPr="00045B2D">
        <w:t>Latremouille</w:t>
      </w:r>
      <w:proofErr w:type="spellEnd"/>
    </w:p>
    <w:p w:rsidR="00A47A4F" w:rsidRPr="00045B2D" w:rsidRDefault="00A47A4F" w:rsidP="00A47A4F">
      <w:pPr>
        <w:pStyle w:val="ListParagraph"/>
        <w:numPr>
          <w:ilvl w:val="0"/>
          <w:numId w:val="6"/>
        </w:numPr>
      </w:pPr>
      <w:r w:rsidRPr="00045B2D">
        <w:t>PhD2: Open</w:t>
      </w:r>
    </w:p>
    <w:p w:rsidR="00A47A4F" w:rsidRPr="00045B2D" w:rsidRDefault="00A47A4F" w:rsidP="00A47A4F">
      <w:pPr>
        <w:pStyle w:val="ListParagraph"/>
        <w:numPr>
          <w:ilvl w:val="0"/>
          <w:numId w:val="6"/>
        </w:numPr>
      </w:pPr>
      <w:r w:rsidRPr="00045B2D">
        <w:t>PhD3: Open</w:t>
      </w:r>
    </w:p>
    <w:p w:rsidR="00A47A4F" w:rsidRPr="00045B2D" w:rsidRDefault="00A47A4F" w:rsidP="00A47A4F">
      <w:pPr>
        <w:pStyle w:val="ListParagraph"/>
        <w:numPr>
          <w:ilvl w:val="0"/>
          <w:numId w:val="6"/>
        </w:numPr>
      </w:pPr>
      <w:r w:rsidRPr="00045B2D">
        <w:t>ABD: Open</w:t>
      </w:r>
    </w:p>
    <w:p w:rsidR="00A47A4F" w:rsidRPr="00045B2D" w:rsidRDefault="00A47A4F" w:rsidP="00A47A4F">
      <w:pPr>
        <w:pStyle w:val="ListParagraph"/>
        <w:numPr>
          <w:ilvl w:val="0"/>
          <w:numId w:val="6"/>
        </w:numPr>
      </w:pPr>
      <w:r w:rsidRPr="00045B2D">
        <w:t xml:space="preserve">International Students’ Representative: </w:t>
      </w:r>
      <w:proofErr w:type="spellStart"/>
      <w:r w:rsidRPr="00045B2D">
        <w:t>Apala</w:t>
      </w:r>
      <w:proofErr w:type="spellEnd"/>
      <w:r w:rsidRPr="00045B2D">
        <w:t xml:space="preserve"> Das</w:t>
      </w:r>
    </w:p>
    <w:p w:rsidR="00A47A4F" w:rsidRPr="00045B2D" w:rsidRDefault="00A47A4F" w:rsidP="00A47A4F">
      <w:pPr>
        <w:pStyle w:val="ListParagraph"/>
        <w:numPr>
          <w:ilvl w:val="0"/>
          <w:numId w:val="6"/>
        </w:numPr>
      </w:pPr>
      <w:r w:rsidRPr="00045B2D">
        <w:t xml:space="preserve">Equity Representative: </w:t>
      </w:r>
      <w:proofErr w:type="spellStart"/>
      <w:r w:rsidRPr="00045B2D">
        <w:rPr>
          <w:shd w:val="clear" w:color="auto" w:fill="FFFFFF"/>
        </w:rPr>
        <w:t>Racha</w:t>
      </w:r>
      <w:proofErr w:type="spellEnd"/>
      <w:r w:rsidRPr="00045B2D">
        <w:rPr>
          <w:shd w:val="clear" w:color="auto" w:fill="FFFFFF"/>
        </w:rPr>
        <w:t xml:space="preserve"> Al Abdullah </w:t>
      </w:r>
    </w:p>
    <w:p w:rsidR="00A47A4F" w:rsidRPr="00045B2D" w:rsidRDefault="00A47A4F" w:rsidP="00A47A4F">
      <w:pPr>
        <w:pStyle w:val="ListParagraph"/>
        <w:numPr>
          <w:ilvl w:val="0"/>
          <w:numId w:val="6"/>
        </w:numPr>
      </w:pPr>
      <w:r w:rsidRPr="00045B2D">
        <w:t xml:space="preserve">Social Committee: Owen Kane, Kayla Prior, </w:t>
      </w:r>
      <w:proofErr w:type="spellStart"/>
      <w:r w:rsidRPr="00045B2D">
        <w:rPr>
          <w:shd w:val="clear" w:color="auto" w:fill="FFFFFF"/>
        </w:rPr>
        <w:t>Racha</w:t>
      </w:r>
      <w:proofErr w:type="spellEnd"/>
      <w:r w:rsidRPr="00045B2D">
        <w:rPr>
          <w:shd w:val="clear" w:color="auto" w:fill="FFFFFF"/>
        </w:rPr>
        <w:t xml:space="preserve"> Al Abdullah</w:t>
      </w:r>
      <w:r w:rsidRPr="00045B2D">
        <w:t>, Daniel Bergman</w:t>
      </w:r>
    </w:p>
    <w:p w:rsidR="00A47A4F" w:rsidRPr="00045B2D" w:rsidRDefault="00A47A4F" w:rsidP="00A47A4F">
      <w:pPr>
        <w:pStyle w:val="ListParagraph"/>
        <w:numPr>
          <w:ilvl w:val="0"/>
          <w:numId w:val="6"/>
        </w:numPr>
      </w:pPr>
      <w:r w:rsidRPr="00045B2D">
        <w:t xml:space="preserve">Conference Committee: *Kyle Murdock* (committee head), Sean McPhail, Kayla Prior, </w:t>
      </w:r>
      <w:proofErr w:type="spellStart"/>
      <w:r w:rsidRPr="00045B2D">
        <w:rPr>
          <w:shd w:val="clear" w:color="auto" w:fill="FFFFFF"/>
        </w:rPr>
        <w:t>Racha</w:t>
      </w:r>
      <w:proofErr w:type="spellEnd"/>
      <w:r w:rsidRPr="00045B2D">
        <w:rPr>
          <w:shd w:val="clear" w:color="auto" w:fill="FFFFFF"/>
        </w:rPr>
        <w:t xml:space="preserve"> Al Abdullah</w:t>
      </w:r>
      <w:r w:rsidRPr="00045B2D">
        <w:t xml:space="preserve">, </w:t>
      </w:r>
      <w:proofErr w:type="spellStart"/>
      <w:r w:rsidRPr="00045B2D">
        <w:t>Apala</w:t>
      </w:r>
      <w:proofErr w:type="spellEnd"/>
      <w:r w:rsidRPr="00045B2D">
        <w:t xml:space="preserve"> Das, Chelsea </w:t>
      </w:r>
      <w:proofErr w:type="spellStart"/>
      <w:r w:rsidRPr="00045B2D">
        <w:t>Latremouille</w:t>
      </w:r>
      <w:proofErr w:type="spellEnd"/>
      <w:r w:rsidRPr="00045B2D">
        <w:t xml:space="preserve">, Kyle </w:t>
      </w:r>
      <w:proofErr w:type="spellStart"/>
      <w:r w:rsidRPr="00045B2D">
        <w:t>Kinaschuk</w:t>
      </w:r>
      <w:proofErr w:type="spellEnd"/>
      <w:r w:rsidRPr="00045B2D">
        <w:t>, Chris Geary</w:t>
      </w:r>
    </w:p>
    <w:p w:rsidR="00A47A4F" w:rsidRPr="00045B2D" w:rsidRDefault="00A47A4F" w:rsidP="00A47A4F">
      <w:pPr>
        <w:pStyle w:val="ListParagraph"/>
        <w:numPr>
          <w:ilvl w:val="0"/>
          <w:numId w:val="6"/>
        </w:numPr>
      </w:pPr>
      <w:r w:rsidRPr="00045B2D">
        <w:t xml:space="preserve">Delegates to Graduate English Council: Owen Kane, </w:t>
      </w:r>
      <w:proofErr w:type="spellStart"/>
      <w:r w:rsidRPr="00045B2D">
        <w:t>Nassim</w:t>
      </w:r>
      <w:proofErr w:type="spellEnd"/>
      <w:r w:rsidRPr="00045B2D">
        <w:t xml:space="preserve"> </w:t>
      </w:r>
      <w:proofErr w:type="spellStart"/>
      <w:r w:rsidRPr="00045B2D">
        <w:t>Rine</w:t>
      </w:r>
      <w:proofErr w:type="spellEnd"/>
      <w:r w:rsidRPr="00045B2D">
        <w:t xml:space="preserve"> </w:t>
      </w:r>
      <w:proofErr w:type="spellStart"/>
      <w:r w:rsidRPr="00045B2D">
        <w:t>Reesha</w:t>
      </w:r>
      <w:proofErr w:type="spellEnd"/>
      <w:r w:rsidRPr="00045B2D">
        <w:t xml:space="preserve">, Joel Faber, Kayla Prior, Stephanie </w:t>
      </w:r>
      <w:proofErr w:type="spellStart"/>
      <w:r w:rsidRPr="00045B2D">
        <w:t>Redekop</w:t>
      </w:r>
      <w:proofErr w:type="spellEnd"/>
      <w:r w:rsidRPr="00045B2D">
        <w:t xml:space="preserve">, </w:t>
      </w:r>
      <w:proofErr w:type="spellStart"/>
      <w:r w:rsidRPr="00045B2D">
        <w:t>Apala</w:t>
      </w:r>
      <w:proofErr w:type="spellEnd"/>
      <w:r w:rsidRPr="00045B2D">
        <w:t xml:space="preserve"> Das, Kyle </w:t>
      </w:r>
      <w:proofErr w:type="spellStart"/>
      <w:r w:rsidRPr="00045B2D">
        <w:t>Kinaschuk</w:t>
      </w:r>
      <w:proofErr w:type="spellEnd"/>
    </w:p>
    <w:p w:rsidR="00A47A4F" w:rsidRPr="00045B2D" w:rsidRDefault="00A47A4F" w:rsidP="00A47A4F">
      <w:pPr>
        <w:pStyle w:val="ListParagraph"/>
        <w:numPr>
          <w:ilvl w:val="0"/>
          <w:numId w:val="6"/>
        </w:numPr>
      </w:pPr>
      <w:r w:rsidRPr="00045B2D">
        <w:t xml:space="preserve">Delegates to English General Meeting: Owen Kane, Joel Faber, Kyle </w:t>
      </w:r>
      <w:proofErr w:type="spellStart"/>
      <w:r w:rsidRPr="00045B2D">
        <w:t>Kinaschuk</w:t>
      </w:r>
      <w:proofErr w:type="spellEnd"/>
      <w:r w:rsidRPr="00045B2D">
        <w:t>, Kyle Murdock</w:t>
      </w:r>
    </w:p>
    <w:p w:rsidR="00A47A4F" w:rsidRPr="00045B2D" w:rsidRDefault="00A47A4F" w:rsidP="00A47A4F">
      <w:pPr>
        <w:pStyle w:val="ListParagraph"/>
        <w:numPr>
          <w:ilvl w:val="0"/>
          <w:numId w:val="6"/>
        </w:numPr>
      </w:pPr>
      <w:r w:rsidRPr="00045B2D">
        <w:t>Webmaster: Joel Faber</w:t>
      </w:r>
    </w:p>
    <w:p w:rsidR="00E27A0C" w:rsidRPr="00045B2D" w:rsidRDefault="00E27A0C" w:rsidP="00E27A0C">
      <w:pPr>
        <w:pStyle w:val="ListParagraph"/>
        <w:numPr>
          <w:ilvl w:val="0"/>
          <w:numId w:val="4"/>
        </w:numPr>
      </w:pPr>
      <w:r w:rsidRPr="00045B2D">
        <w:t xml:space="preserve">Open Forum: Discussion of GEA Calendar 2017-8. </w:t>
      </w:r>
    </w:p>
    <w:p w:rsidR="00E27A0C" w:rsidRPr="00045B2D" w:rsidRDefault="00E27A0C" w:rsidP="00E27A0C">
      <w:pPr>
        <w:pStyle w:val="ListParagraph"/>
        <w:numPr>
          <w:ilvl w:val="0"/>
          <w:numId w:val="7"/>
        </w:numPr>
      </w:pPr>
      <w:r w:rsidRPr="00045B2D">
        <w:t xml:space="preserve">Fellowships Workshop proposed date change to September 28, 1-3pm. Approved by members. </w:t>
      </w:r>
    </w:p>
    <w:p w:rsidR="00A47A4F" w:rsidRPr="00045B2D" w:rsidRDefault="00E27A0C" w:rsidP="00E27A0C">
      <w:pPr>
        <w:pStyle w:val="ListParagraph"/>
        <w:numPr>
          <w:ilvl w:val="0"/>
          <w:numId w:val="7"/>
        </w:numPr>
        <w:shd w:val="clear" w:color="auto" w:fill="FFFFFF"/>
      </w:pPr>
      <w:r w:rsidRPr="00045B2D">
        <w:t xml:space="preserve">Research Roundtable: October 27. 2 panels, 3-4 speakers each. Speak on proposed theme, 5-10 minutes per speaker, 40 minutes of discussion, coffee break. Need feedback on what theme should be. Members proposed the following themes: </w:t>
      </w:r>
      <w:r w:rsidRPr="00045B2D">
        <w:rPr>
          <w:rFonts w:eastAsia="Times New Roman"/>
          <w:lang w:eastAsia="en-CA"/>
        </w:rPr>
        <w:t xml:space="preserve"> Citizenship, refugees; movement; media; the future, prophecy, and prediction; form; bodies; </w:t>
      </w:r>
      <w:proofErr w:type="spellStart"/>
      <w:r w:rsidRPr="00045B2D">
        <w:rPr>
          <w:rFonts w:eastAsia="Times New Roman"/>
          <w:lang w:eastAsia="en-CA"/>
        </w:rPr>
        <w:t>psychogeography</w:t>
      </w:r>
      <w:proofErr w:type="spellEnd"/>
      <w:r w:rsidRPr="00045B2D">
        <w:rPr>
          <w:rFonts w:eastAsia="Times New Roman"/>
          <w:lang w:eastAsia="en-CA"/>
        </w:rPr>
        <w:t xml:space="preserve">; uncritical topographies; spaces; performance; uncertainty; separations. </w:t>
      </w:r>
    </w:p>
    <w:p w:rsidR="00E27A0C" w:rsidRPr="00045B2D" w:rsidRDefault="00E27A0C" w:rsidP="00E27A0C">
      <w:pPr>
        <w:pStyle w:val="ListParagraph"/>
        <w:numPr>
          <w:ilvl w:val="0"/>
          <w:numId w:val="7"/>
        </w:numPr>
        <w:shd w:val="clear" w:color="auto" w:fill="FFFFFF"/>
      </w:pPr>
      <w:r w:rsidRPr="00045B2D">
        <w:rPr>
          <w:rFonts w:eastAsia="Times New Roman"/>
          <w:lang w:eastAsia="en-CA"/>
        </w:rPr>
        <w:t xml:space="preserve">Karma Yoga (or other travel grant fundraiser): still ironing out the details; Owen is working on it. </w:t>
      </w:r>
    </w:p>
    <w:p w:rsidR="00E27A0C" w:rsidRPr="00045B2D" w:rsidRDefault="00E27A0C" w:rsidP="00E27A0C">
      <w:pPr>
        <w:pStyle w:val="ListParagraph"/>
        <w:numPr>
          <w:ilvl w:val="0"/>
          <w:numId w:val="7"/>
        </w:numPr>
        <w:shd w:val="clear" w:color="auto" w:fill="FFFFFF"/>
      </w:pPr>
      <w:r w:rsidRPr="00045B2D">
        <w:rPr>
          <w:rFonts w:eastAsia="Times New Roman"/>
          <w:lang w:eastAsia="en-CA"/>
        </w:rPr>
        <w:t>English Department General Meeting: October 4</w:t>
      </w:r>
      <w:r w:rsidRPr="00045B2D">
        <w:rPr>
          <w:rFonts w:eastAsia="Times New Roman"/>
          <w:vertAlign w:val="superscript"/>
          <w:lang w:eastAsia="en-CA"/>
        </w:rPr>
        <w:t>th</w:t>
      </w:r>
      <w:r w:rsidRPr="00045B2D">
        <w:rPr>
          <w:rFonts w:eastAsia="Times New Roman"/>
          <w:lang w:eastAsia="en-CA"/>
        </w:rPr>
        <w:t xml:space="preserve">. </w:t>
      </w:r>
    </w:p>
    <w:p w:rsidR="00E27A0C" w:rsidRPr="00045B2D" w:rsidRDefault="00E27A0C" w:rsidP="00E27A0C">
      <w:pPr>
        <w:shd w:val="clear" w:color="auto" w:fill="FFFFFF"/>
      </w:pPr>
    </w:p>
    <w:p w:rsidR="00E27A0C" w:rsidRPr="00045B2D" w:rsidRDefault="00E27A0C" w:rsidP="00E27A0C">
      <w:pPr>
        <w:pStyle w:val="ListParagraph"/>
        <w:numPr>
          <w:ilvl w:val="0"/>
          <w:numId w:val="1"/>
        </w:numPr>
        <w:shd w:val="clear" w:color="auto" w:fill="FFFFFF"/>
      </w:pPr>
      <w:r w:rsidRPr="00045B2D">
        <w:lastRenderedPageBreak/>
        <w:t>Adjournment</w:t>
      </w:r>
    </w:p>
    <w:p w:rsidR="00E27A0C" w:rsidRPr="00045B2D" w:rsidRDefault="00E27A0C" w:rsidP="00E27A0C">
      <w:pPr>
        <w:shd w:val="clear" w:color="auto" w:fill="FFFFFF"/>
        <w:ind w:firstLine="360"/>
      </w:pPr>
      <w:r w:rsidRPr="00045B2D">
        <w:t xml:space="preserve">Meeting adjourned at 6:07pm. </w:t>
      </w:r>
    </w:p>
    <w:sectPr w:rsidR="00E27A0C" w:rsidRPr="00045B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2733"/>
    <w:multiLevelType w:val="hybridMultilevel"/>
    <w:tmpl w:val="E39A2E3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B294B6A"/>
    <w:multiLevelType w:val="hybridMultilevel"/>
    <w:tmpl w:val="A84C056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0B945E0C"/>
    <w:multiLevelType w:val="hybridMultilevel"/>
    <w:tmpl w:val="9934D98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16AE4B7D"/>
    <w:multiLevelType w:val="hybridMultilevel"/>
    <w:tmpl w:val="7BB8A2FE"/>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3A7D03D0"/>
    <w:multiLevelType w:val="hybridMultilevel"/>
    <w:tmpl w:val="B9A2F9A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9892DAA"/>
    <w:multiLevelType w:val="hybridMultilevel"/>
    <w:tmpl w:val="D6D8D29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61DA22C4"/>
    <w:multiLevelType w:val="hybridMultilevel"/>
    <w:tmpl w:val="288CE07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62C"/>
    <w:rsid w:val="00045B2D"/>
    <w:rsid w:val="000F2FAA"/>
    <w:rsid w:val="00313898"/>
    <w:rsid w:val="00506284"/>
    <w:rsid w:val="0084562C"/>
    <w:rsid w:val="008A1352"/>
    <w:rsid w:val="00A47A4F"/>
    <w:rsid w:val="00E27A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62C"/>
    <w:pPr>
      <w:ind w:left="720"/>
      <w:contextualSpacing/>
    </w:pPr>
  </w:style>
  <w:style w:type="character" w:styleId="Hyperlink">
    <w:name w:val="Hyperlink"/>
    <w:basedOn w:val="DefaultParagraphFont"/>
    <w:uiPriority w:val="99"/>
    <w:unhideWhenUsed/>
    <w:rsid w:val="0084562C"/>
    <w:rPr>
      <w:color w:val="0000FF" w:themeColor="hyperlink"/>
      <w:u w:val="single"/>
    </w:rPr>
  </w:style>
  <w:style w:type="table" w:styleId="TableGrid">
    <w:name w:val="Table Grid"/>
    <w:basedOn w:val="TableNormal"/>
    <w:uiPriority w:val="59"/>
    <w:rsid w:val="000F2F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45B2D"/>
    <w:pPr>
      <w:spacing w:before="100" w:beforeAutospacing="1" w:after="100" w:afterAutospacing="1"/>
    </w:pPr>
    <w:rPr>
      <w:rFonts w:eastAsia="Times New Roman"/>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62C"/>
    <w:pPr>
      <w:ind w:left="720"/>
      <w:contextualSpacing/>
    </w:pPr>
  </w:style>
  <w:style w:type="character" w:styleId="Hyperlink">
    <w:name w:val="Hyperlink"/>
    <w:basedOn w:val="DefaultParagraphFont"/>
    <w:uiPriority w:val="99"/>
    <w:unhideWhenUsed/>
    <w:rsid w:val="0084562C"/>
    <w:rPr>
      <w:color w:val="0000FF" w:themeColor="hyperlink"/>
      <w:u w:val="single"/>
    </w:rPr>
  </w:style>
  <w:style w:type="table" w:styleId="TableGrid">
    <w:name w:val="Table Grid"/>
    <w:basedOn w:val="TableNormal"/>
    <w:uiPriority w:val="59"/>
    <w:rsid w:val="000F2F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45B2D"/>
    <w:pPr>
      <w:spacing w:before="100" w:beforeAutospacing="1" w:after="100" w:afterAutospacing="1"/>
    </w:pPr>
    <w:rPr>
      <w:rFonts w:eastAsia="Times New Roman"/>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301675">
      <w:bodyDiv w:val="1"/>
      <w:marLeft w:val="0"/>
      <w:marRight w:val="0"/>
      <w:marTop w:val="0"/>
      <w:marBottom w:val="0"/>
      <w:divBdr>
        <w:top w:val="none" w:sz="0" w:space="0" w:color="auto"/>
        <w:left w:val="none" w:sz="0" w:space="0" w:color="auto"/>
        <w:bottom w:val="none" w:sz="0" w:space="0" w:color="auto"/>
        <w:right w:val="none" w:sz="0" w:space="0" w:color="auto"/>
      </w:divBdr>
    </w:div>
    <w:div w:id="1445227363">
      <w:bodyDiv w:val="1"/>
      <w:marLeft w:val="0"/>
      <w:marRight w:val="0"/>
      <w:marTop w:val="0"/>
      <w:marBottom w:val="0"/>
      <w:divBdr>
        <w:top w:val="none" w:sz="0" w:space="0" w:color="auto"/>
        <w:left w:val="none" w:sz="0" w:space="0" w:color="auto"/>
        <w:bottom w:val="none" w:sz="0" w:space="0" w:color="auto"/>
        <w:right w:val="none" w:sz="0" w:space="0" w:color="auto"/>
      </w:divBdr>
      <w:divsChild>
        <w:div w:id="2017950564">
          <w:marLeft w:val="0"/>
          <w:marRight w:val="0"/>
          <w:marTop w:val="0"/>
          <w:marBottom w:val="0"/>
          <w:divBdr>
            <w:top w:val="none" w:sz="0" w:space="0" w:color="auto"/>
            <w:left w:val="none" w:sz="0" w:space="0" w:color="auto"/>
            <w:bottom w:val="none" w:sz="0" w:space="0" w:color="auto"/>
            <w:right w:val="none" w:sz="0" w:space="0" w:color="auto"/>
          </w:divBdr>
        </w:div>
        <w:div w:id="1278831243">
          <w:marLeft w:val="0"/>
          <w:marRight w:val="0"/>
          <w:marTop w:val="0"/>
          <w:marBottom w:val="0"/>
          <w:divBdr>
            <w:top w:val="none" w:sz="0" w:space="0" w:color="auto"/>
            <w:left w:val="none" w:sz="0" w:space="0" w:color="auto"/>
            <w:bottom w:val="none" w:sz="0" w:space="0" w:color="auto"/>
            <w:right w:val="none" w:sz="0" w:space="0" w:color="auto"/>
          </w:divBdr>
        </w:div>
        <w:div w:id="201020971">
          <w:marLeft w:val="0"/>
          <w:marRight w:val="0"/>
          <w:marTop w:val="0"/>
          <w:marBottom w:val="0"/>
          <w:divBdr>
            <w:top w:val="none" w:sz="0" w:space="0" w:color="auto"/>
            <w:left w:val="none" w:sz="0" w:space="0" w:color="auto"/>
            <w:bottom w:val="none" w:sz="0" w:space="0" w:color="auto"/>
            <w:right w:val="none" w:sz="0" w:space="0" w:color="auto"/>
          </w:divBdr>
        </w:div>
        <w:div w:id="1597589179">
          <w:marLeft w:val="0"/>
          <w:marRight w:val="0"/>
          <w:marTop w:val="0"/>
          <w:marBottom w:val="0"/>
          <w:divBdr>
            <w:top w:val="none" w:sz="0" w:space="0" w:color="auto"/>
            <w:left w:val="none" w:sz="0" w:space="0" w:color="auto"/>
            <w:bottom w:val="none" w:sz="0" w:space="0" w:color="auto"/>
            <w:right w:val="none" w:sz="0" w:space="0" w:color="auto"/>
          </w:divBdr>
        </w:div>
        <w:div w:id="44184363">
          <w:marLeft w:val="0"/>
          <w:marRight w:val="0"/>
          <w:marTop w:val="0"/>
          <w:marBottom w:val="0"/>
          <w:divBdr>
            <w:top w:val="none" w:sz="0" w:space="0" w:color="auto"/>
            <w:left w:val="none" w:sz="0" w:space="0" w:color="auto"/>
            <w:bottom w:val="none" w:sz="0" w:space="0" w:color="auto"/>
            <w:right w:val="none" w:sz="0" w:space="0" w:color="auto"/>
          </w:divBdr>
        </w:div>
        <w:div w:id="193812001">
          <w:marLeft w:val="0"/>
          <w:marRight w:val="0"/>
          <w:marTop w:val="0"/>
          <w:marBottom w:val="0"/>
          <w:divBdr>
            <w:top w:val="none" w:sz="0" w:space="0" w:color="auto"/>
            <w:left w:val="none" w:sz="0" w:space="0" w:color="auto"/>
            <w:bottom w:val="none" w:sz="0" w:space="0" w:color="auto"/>
            <w:right w:val="none" w:sz="0" w:space="0" w:color="auto"/>
          </w:divBdr>
        </w:div>
        <w:div w:id="1396468738">
          <w:marLeft w:val="0"/>
          <w:marRight w:val="0"/>
          <w:marTop w:val="0"/>
          <w:marBottom w:val="0"/>
          <w:divBdr>
            <w:top w:val="none" w:sz="0" w:space="0" w:color="auto"/>
            <w:left w:val="none" w:sz="0" w:space="0" w:color="auto"/>
            <w:bottom w:val="none" w:sz="0" w:space="0" w:color="auto"/>
            <w:right w:val="none" w:sz="0" w:space="0" w:color="auto"/>
          </w:divBdr>
        </w:div>
        <w:div w:id="1075083889">
          <w:marLeft w:val="0"/>
          <w:marRight w:val="0"/>
          <w:marTop w:val="0"/>
          <w:marBottom w:val="0"/>
          <w:divBdr>
            <w:top w:val="none" w:sz="0" w:space="0" w:color="auto"/>
            <w:left w:val="none" w:sz="0" w:space="0" w:color="auto"/>
            <w:bottom w:val="none" w:sz="0" w:space="0" w:color="auto"/>
            <w:right w:val="none" w:sz="0" w:space="0" w:color="auto"/>
          </w:divBdr>
        </w:div>
        <w:div w:id="1758668374">
          <w:marLeft w:val="0"/>
          <w:marRight w:val="0"/>
          <w:marTop w:val="0"/>
          <w:marBottom w:val="0"/>
          <w:divBdr>
            <w:top w:val="none" w:sz="0" w:space="0" w:color="auto"/>
            <w:left w:val="none" w:sz="0" w:space="0" w:color="auto"/>
            <w:bottom w:val="none" w:sz="0" w:space="0" w:color="auto"/>
            <w:right w:val="none" w:sz="0" w:space="0" w:color="auto"/>
          </w:divBdr>
        </w:div>
        <w:div w:id="973369042">
          <w:marLeft w:val="0"/>
          <w:marRight w:val="0"/>
          <w:marTop w:val="0"/>
          <w:marBottom w:val="0"/>
          <w:divBdr>
            <w:top w:val="none" w:sz="0" w:space="0" w:color="auto"/>
            <w:left w:val="none" w:sz="0" w:space="0" w:color="auto"/>
            <w:bottom w:val="none" w:sz="0" w:space="0" w:color="auto"/>
            <w:right w:val="none" w:sz="0" w:space="0" w:color="auto"/>
          </w:divBdr>
        </w:div>
        <w:div w:id="385838204">
          <w:marLeft w:val="0"/>
          <w:marRight w:val="0"/>
          <w:marTop w:val="0"/>
          <w:marBottom w:val="0"/>
          <w:divBdr>
            <w:top w:val="none" w:sz="0" w:space="0" w:color="auto"/>
            <w:left w:val="none" w:sz="0" w:space="0" w:color="auto"/>
            <w:bottom w:val="none" w:sz="0" w:space="0" w:color="auto"/>
            <w:right w:val="none" w:sz="0" w:space="0" w:color="auto"/>
          </w:divBdr>
        </w:div>
        <w:div w:id="60301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labdullah@mail.utoronto.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dc:creator>
  <cp:lastModifiedBy>Meg</cp:lastModifiedBy>
  <cp:revision>5</cp:revision>
  <dcterms:created xsi:type="dcterms:W3CDTF">2017-10-02T19:20:00Z</dcterms:created>
  <dcterms:modified xsi:type="dcterms:W3CDTF">2017-10-22T18:07:00Z</dcterms:modified>
</cp:coreProperties>
</file>